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155" w:rsidRDefault="00051155" w:rsidP="00051155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4</w:t>
      </w:r>
      <w:r>
        <w:rPr>
          <w:sz w:val="28"/>
          <w:szCs w:val="28"/>
        </w:rPr>
        <w:t>.  к Л.</w:t>
      </w:r>
      <w:r>
        <w:rPr>
          <w:sz w:val="28"/>
          <w:szCs w:val="28"/>
        </w:rPr>
        <w:t xml:space="preserve"> 4</w:t>
      </w:r>
      <w:r>
        <w:rPr>
          <w:sz w:val="28"/>
          <w:szCs w:val="28"/>
        </w:rPr>
        <w:t>.</w:t>
      </w:r>
    </w:p>
    <w:p w:rsidR="00051155" w:rsidRDefault="00051155" w:rsidP="00051155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051155" w:rsidRDefault="00051155" w:rsidP="00051155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051155" w:rsidRDefault="00051155" w:rsidP="00051155">
      <w:pPr>
        <w:pStyle w:val="a3"/>
        <w:rPr>
          <w:sz w:val="28"/>
          <w:szCs w:val="28"/>
        </w:rPr>
      </w:pPr>
    </w:p>
    <w:p w:rsidR="00051155" w:rsidRPr="00A72B5E" w:rsidRDefault="00051155" w:rsidP="00051155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051155" w:rsidRPr="00A72B5E" w:rsidRDefault="00051155" w:rsidP="00051155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051155" w:rsidRPr="00A72B5E" w:rsidRDefault="00051155" w:rsidP="00051155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051155" w:rsidRPr="00051155" w:rsidRDefault="00051155" w:rsidP="00051155">
      <w:pPr>
        <w:pStyle w:val="a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</w:t>
      </w:r>
      <w:r w:rsidRPr="00D00D64">
        <w:rPr>
          <w:rFonts w:ascii="Times New Roman" w:eastAsia="Times New Roman" w:hAnsi="Times New Roman" w:cs="Times New Roman"/>
          <w:sz w:val="28"/>
        </w:rPr>
        <w:t xml:space="preserve"> </w:t>
      </w:r>
      <w:r w:rsidRPr="00051155">
        <w:rPr>
          <w:rFonts w:ascii="Times New Roman" w:eastAsia="Times New Roman" w:hAnsi="Times New Roman" w:cs="Times New Roman"/>
          <w:sz w:val="28"/>
        </w:rPr>
        <w:t xml:space="preserve"> </w:t>
      </w:r>
      <w:r w:rsidR="001E6C4A">
        <w:rPr>
          <w:rFonts w:ascii="Times New Roman" w:eastAsia="Times New Roman" w:hAnsi="Times New Roman" w:cs="Times New Roman"/>
          <w:sz w:val="28"/>
        </w:rPr>
        <w:t>Назначение м</w:t>
      </w:r>
      <w:r w:rsidRPr="00051155">
        <w:rPr>
          <w:rFonts w:ascii="Times New Roman" w:eastAsia="Times New Roman" w:hAnsi="Times New Roman" w:cs="Times New Roman"/>
          <w:sz w:val="28"/>
        </w:rPr>
        <w:t>ногоканальные ИС параллельного действия</w:t>
      </w:r>
    </w:p>
    <w:p w:rsidR="00051155" w:rsidRPr="00051155" w:rsidRDefault="00051155" w:rsidP="00051155">
      <w:pPr>
        <w:pStyle w:val="a3"/>
        <w:rPr>
          <w:rFonts w:ascii="Times New Roman" w:eastAsia="Times New Roman" w:hAnsi="Times New Roman" w:cs="Times New Roman"/>
          <w:sz w:val="28"/>
        </w:rPr>
      </w:pPr>
      <w:r w:rsidRPr="00051155">
        <w:rPr>
          <w:rFonts w:ascii="Times New Roman" w:eastAsia="Times New Roman" w:hAnsi="Times New Roman" w:cs="Times New Roman"/>
          <w:sz w:val="28"/>
        </w:rPr>
        <w:t xml:space="preserve">3. </w:t>
      </w:r>
      <w:r w:rsidR="001E6C4A" w:rsidRPr="001E6C4A">
        <w:rPr>
          <w:rFonts w:ascii="Times New Roman" w:eastAsia="Times New Roman" w:hAnsi="Times New Roman" w:cs="Times New Roman"/>
          <w:sz w:val="28"/>
        </w:rPr>
        <w:t xml:space="preserve">Назначение </w:t>
      </w:r>
      <w:r w:rsidR="001E6C4A">
        <w:rPr>
          <w:rFonts w:ascii="Times New Roman" w:eastAsia="Times New Roman" w:hAnsi="Times New Roman" w:cs="Times New Roman"/>
          <w:sz w:val="28"/>
        </w:rPr>
        <w:t>с</w:t>
      </w:r>
      <w:r w:rsidRPr="00051155">
        <w:rPr>
          <w:rFonts w:ascii="Times New Roman" w:eastAsia="Times New Roman" w:hAnsi="Times New Roman" w:cs="Times New Roman"/>
          <w:sz w:val="28"/>
        </w:rPr>
        <w:t xml:space="preserve">истем телеизмерения  </w:t>
      </w:r>
    </w:p>
    <w:p w:rsidR="00051155" w:rsidRPr="00051155" w:rsidRDefault="00051155" w:rsidP="00051155">
      <w:pPr>
        <w:pStyle w:val="a3"/>
        <w:rPr>
          <w:rFonts w:ascii="Times New Roman" w:eastAsia="Times New Roman" w:hAnsi="Times New Roman" w:cs="Times New Roman"/>
          <w:b/>
          <w:iCs/>
          <w:sz w:val="28"/>
        </w:rPr>
      </w:pPr>
      <w:r w:rsidRPr="00051155">
        <w:rPr>
          <w:rFonts w:ascii="Times New Roman" w:eastAsia="Times New Roman" w:hAnsi="Times New Roman" w:cs="Times New Roman"/>
          <w:sz w:val="28"/>
        </w:rPr>
        <w:t xml:space="preserve">4. </w:t>
      </w:r>
      <w:r w:rsidR="001E6C4A" w:rsidRPr="001E6C4A">
        <w:rPr>
          <w:rFonts w:ascii="Times New Roman" w:eastAsia="Times New Roman" w:hAnsi="Times New Roman" w:cs="Times New Roman"/>
          <w:sz w:val="28"/>
        </w:rPr>
        <w:t xml:space="preserve">Назначение </w:t>
      </w:r>
      <w:r w:rsidR="001E6C4A">
        <w:rPr>
          <w:rFonts w:ascii="Times New Roman" w:eastAsia="Times New Roman" w:hAnsi="Times New Roman" w:cs="Times New Roman"/>
          <w:sz w:val="28"/>
        </w:rPr>
        <w:t>с</w:t>
      </w:r>
      <w:r w:rsidRPr="00051155">
        <w:rPr>
          <w:rFonts w:ascii="Times New Roman" w:eastAsia="Times New Roman" w:hAnsi="Times New Roman" w:cs="Times New Roman"/>
          <w:sz w:val="28"/>
        </w:rPr>
        <w:t>татистически</w:t>
      </w:r>
      <w:r w:rsidR="001E6C4A">
        <w:rPr>
          <w:rFonts w:ascii="Times New Roman" w:eastAsia="Times New Roman" w:hAnsi="Times New Roman" w:cs="Times New Roman"/>
          <w:sz w:val="28"/>
        </w:rPr>
        <w:t>х</w:t>
      </w:r>
      <w:r w:rsidRPr="00051155">
        <w:rPr>
          <w:rFonts w:ascii="Times New Roman" w:eastAsia="Times New Roman" w:hAnsi="Times New Roman" w:cs="Times New Roman"/>
          <w:sz w:val="28"/>
        </w:rPr>
        <w:t xml:space="preserve"> измерительны</w:t>
      </w:r>
      <w:r w:rsidR="001E6C4A">
        <w:rPr>
          <w:rFonts w:ascii="Times New Roman" w:eastAsia="Times New Roman" w:hAnsi="Times New Roman" w:cs="Times New Roman"/>
          <w:sz w:val="28"/>
        </w:rPr>
        <w:t>х</w:t>
      </w:r>
      <w:r w:rsidRPr="00051155">
        <w:rPr>
          <w:rFonts w:ascii="Times New Roman" w:eastAsia="Times New Roman" w:hAnsi="Times New Roman" w:cs="Times New Roman"/>
          <w:sz w:val="28"/>
        </w:rPr>
        <w:t xml:space="preserve"> систем</w:t>
      </w:r>
      <w:bookmarkStart w:id="0" w:name="_GoBack"/>
      <w:bookmarkEnd w:id="0"/>
      <w:r w:rsidRPr="00051155">
        <w:rPr>
          <w:rFonts w:ascii="Times New Roman" w:eastAsia="Times New Roman" w:hAnsi="Times New Roman" w:cs="Times New Roman"/>
          <w:sz w:val="28"/>
        </w:rPr>
        <w:t xml:space="preserve">  </w:t>
      </w:r>
    </w:p>
    <w:p w:rsidR="00051155" w:rsidRPr="00A72B5E" w:rsidRDefault="00051155" w:rsidP="00051155">
      <w:pPr>
        <w:pStyle w:val="a3"/>
        <w:rPr>
          <w:rFonts w:ascii="Times New Roman" w:eastAsia="Times New Roman" w:hAnsi="Times New Roman" w:cs="Times New Roman"/>
          <w:sz w:val="28"/>
        </w:rPr>
      </w:pPr>
    </w:p>
    <w:p w:rsidR="00051155" w:rsidRPr="00A72B5E" w:rsidRDefault="00051155" w:rsidP="00051155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 w:rsidRPr="00A72B5E"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51071E" w:rsidRDefault="0051071E"/>
    <w:sectPr w:rsidR="00510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57B"/>
    <w:rsid w:val="00051155"/>
    <w:rsid w:val="001E6C4A"/>
    <w:rsid w:val="002C057B"/>
    <w:rsid w:val="0051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115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11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2020-11-10T03:26:00Z</dcterms:created>
  <dcterms:modified xsi:type="dcterms:W3CDTF">2020-11-10T03:29:00Z</dcterms:modified>
</cp:coreProperties>
</file>